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5E7231" w:rsidRPr="00C869DC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5E7231" w:rsidRPr="00C869DC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5E7231" w:rsidRPr="00C869DC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5E7231" w:rsidRPr="00C869DC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5E7231" w:rsidRPr="00C869DC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5E7231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5E7231" w:rsidRPr="00F062F9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5E7231" w:rsidRPr="00CA411F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中国人民财产保险股份有限公司天津市分公司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90.799</w:t>
            </w:r>
          </w:p>
        </w:tc>
        <w:tc>
          <w:tcPr>
            <w:tcW w:w="908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831804.09</w:t>
            </w:r>
          </w:p>
        </w:tc>
        <w:tc>
          <w:tcPr>
            <w:tcW w:w="1004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831804.09</w:t>
            </w:r>
          </w:p>
        </w:tc>
      </w:tr>
      <w:tr w:rsidR="005E7231" w:rsidRPr="00F062F9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5E7231" w:rsidRPr="00CA411F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中国大地财产保险股份有限公司天津分公司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86.3067</w:t>
            </w:r>
          </w:p>
        </w:tc>
        <w:tc>
          <w:tcPr>
            <w:tcW w:w="908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933892.44</w:t>
            </w:r>
          </w:p>
        </w:tc>
        <w:tc>
          <w:tcPr>
            <w:tcW w:w="1004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933892.44</w:t>
            </w:r>
          </w:p>
        </w:tc>
      </w:tr>
      <w:tr w:rsidR="005E7231" w:rsidRPr="00F062F9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5E7231" w:rsidRPr="00CA411F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中国平安财产保险股份有限公司天津分公司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79.6938</w:t>
            </w:r>
          </w:p>
        </w:tc>
        <w:tc>
          <w:tcPr>
            <w:tcW w:w="908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738088</w:t>
            </w:r>
          </w:p>
        </w:tc>
        <w:tc>
          <w:tcPr>
            <w:tcW w:w="1004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738088</w:t>
            </w:r>
          </w:p>
        </w:tc>
      </w:tr>
      <w:tr w:rsidR="005E7231" w:rsidRPr="00F062F9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5E7231" w:rsidRPr="00CA411F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紫金财产保险股份有限公司天津分公司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79</w:t>
            </w:r>
          </w:p>
        </w:tc>
        <w:tc>
          <w:tcPr>
            <w:tcW w:w="908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790178.67</w:t>
            </w:r>
          </w:p>
        </w:tc>
        <w:tc>
          <w:tcPr>
            <w:tcW w:w="1004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/>
                <w:bCs/>
                <w:color w:val="000000"/>
                <w:sz w:val="24"/>
              </w:rPr>
              <w:t>632142.936</w:t>
            </w:r>
          </w:p>
        </w:tc>
      </w:tr>
      <w:tr w:rsidR="005E7231" w:rsidRPr="00F062F9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5E7231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中国人</w:t>
            </w:r>
            <w:proofErr w:type="gramStart"/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寿财产</w:t>
            </w:r>
            <w:proofErr w:type="gramEnd"/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保险股份有限公司天津市分公司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77.2424</w:t>
            </w:r>
          </w:p>
        </w:tc>
        <w:tc>
          <w:tcPr>
            <w:tcW w:w="908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936860.78</w:t>
            </w:r>
          </w:p>
        </w:tc>
        <w:tc>
          <w:tcPr>
            <w:tcW w:w="1004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936860.78</w:t>
            </w:r>
          </w:p>
        </w:tc>
      </w:tr>
      <w:tr w:rsidR="005E7231" w:rsidRPr="00F062F9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5E7231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中华联合财产保险股份有限公司天津分公司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76.3224</w:t>
            </w:r>
          </w:p>
        </w:tc>
        <w:tc>
          <w:tcPr>
            <w:tcW w:w="908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813137.37</w:t>
            </w:r>
          </w:p>
        </w:tc>
        <w:tc>
          <w:tcPr>
            <w:tcW w:w="1004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813137.37</w:t>
            </w:r>
          </w:p>
        </w:tc>
      </w:tr>
      <w:tr w:rsidR="005E7231" w:rsidRPr="00F062F9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5E7231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太平财产保险有限公司天津分公司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74.3073</w:t>
            </w:r>
          </w:p>
        </w:tc>
        <w:tc>
          <w:tcPr>
            <w:tcW w:w="908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850138.03</w:t>
            </w:r>
          </w:p>
        </w:tc>
        <w:tc>
          <w:tcPr>
            <w:tcW w:w="1004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850138.03</w:t>
            </w:r>
          </w:p>
        </w:tc>
      </w:tr>
      <w:tr w:rsidR="005E7231" w:rsidRPr="00F062F9" w:rsidTr="00437A84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5E7231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中国太平洋财产保险股份有限公司天津分公司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50.9849</w:t>
            </w:r>
          </w:p>
        </w:tc>
        <w:tc>
          <w:tcPr>
            <w:tcW w:w="908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903712.2</w:t>
            </w:r>
          </w:p>
        </w:tc>
        <w:tc>
          <w:tcPr>
            <w:tcW w:w="1004" w:type="pct"/>
            <w:vAlign w:val="center"/>
          </w:tcPr>
          <w:p w:rsidR="005E7231" w:rsidRPr="007A3FCD" w:rsidRDefault="005E7231" w:rsidP="00437A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A3FCD">
              <w:rPr>
                <w:rFonts w:ascii="宋体" w:hAnsi="宋体" w:cs="Tahoma" w:hint="eastAsia"/>
                <w:bCs/>
                <w:color w:val="000000"/>
                <w:sz w:val="24"/>
              </w:rPr>
              <w:t>903712.2</w:t>
            </w:r>
          </w:p>
        </w:tc>
      </w:tr>
    </w:tbl>
    <w:p w:rsidR="00607ABC" w:rsidRDefault="00607ABC">
      <w:bookmarkStart w:id="0" w:name="_GoBack"/>
      <w:bookmarkEnd w:id="0"/>
    </w:p>
    <w:sectPr w:rsidR="006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1A" w:rsidRDefault="00DF0A1A" w:rsidP="00CD3A35">
      <w:r>
        <w:separator/>
      </w:r>
    </w:p>
  </w:endnote>
  <w:endnote w:type="continuationSeparator" w:id="0">
    <w:p w:rsidR="00DF0A1A" w:rsidRDefault="00DF0A1A" w:rsidP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1A" w:rsidRDefault="00DF0A1A" w:rsidP="00CD3A35">
      <w:r>
        <w:separator/>
      </w:r>
    </w:p>
  </w:footnote>
  <w:footnote w:type="continuationSeparator" w:id="0">
    <w:p w:rsidR="00DF0A1A" w:rsidRDefault="00DF0A1A" w:rsidP="00CD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0C0BA8"/>
    <w:rsid w:val="001061F9"/>
    <w:rsid w:val="00254C68"/>
    <w:rsid w:val="003113E6"/>
    <w:rsid w:val="0031513B"/>
    <w:rsid w:val="003A6BA5"/>
    <w:rsid w:val="004F02D9"/>
    <w:rsid w:val="0053559C"/>
    <w:rsid w:val="00544F74"/>
    <w:rsid w:val="005D2F8C"/>
    <w:rsid w:val="005E7231"/>
    <w:rsid w:val="00607ABC"/>
    <w:rsid w:val="006E313F"/>
    <w:rsid w:val="00841C59"/>
    <w:rsid w:val="008B2C1A"/>
    <w:rsid w:val="008D5FBA"/>
    <w:rsid w:val="008D653B"/>
    <w:rsid w:val="008F7A79"/>
    <w:rsid w:val="00935701"/>
    <w:rsid w:val="00970446"/>
    <w:rsid w:val="00A22BDD"/>
    <w:rsid w:val="00A40676"/>
    <w:rsid w:val="00A5481D"/>
    <w:rsid w:val="00AB028A"/>
    <w:rsid w:val="00CC3CA5"/>
    <w:rsid w:val="00CD3A35"/>
    <w:rsid w:val="00D05395"/>
    <w:rsid w:val="00DA3830"/>
    <w:rsid w:val="00DA6526"/>
    <w:rsid w:val="00DF0A1A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7</cp:revision>
  <dcterms:created xsi:type="dcterms:W3CDTF">2024-04-25T06:05:00Z</dcterms:created>
  <dcterms:modified xsi:type="dcterms:W3CDTF">2024-09-23T05:29:00Z</dcterms:modified>
</cp:coreProperties>
</file>